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1" w:rsidRDefault="00FB188A" w:rsidP="007668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Учебный план МКУ ДО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ДЮСШ»  разработан в соответствии с нормативными документами:</w:t>
      </w:r>
    </w:p>
    <w:p w:rsidR="00766851" w:rsidRDefault="00766851" w:rsidP="007668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Федерального уровня: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29.12.2012г. № </w:t>
      </w:r>
    </w:p>
    <w:p w:rsidR="00766851" w:rsidRDefault="00766851" w:rsidP="00766851">
      <w:pPr>
        <w:spacing w:before="100" w:beforeAutospacing="1" w:after="100" w:afterAutospacing="1"/>
        <w:ind w:left="7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273-ФЗ «Об образовании в Российской Федерации»;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физической культуре и спорте в Российской Федерации» от 04.12.2007г. № 329-ФЗ;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утвержденного Постановлением федеральной службы по надзору в сфере защиты прав потребителей и благополучия человека № 41 от 4 июля 2014 г.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2.4.4.3172-14);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образования и науки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12 сентября 2013 года «Об утверждении федеральных государственных  требований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этим программам» (Далее ФГТ);</w:t>
      </w:r>
    </w:p>
    <w:p w:rsidR="00766851" w:rsidRDefault="00766851" w:rsidP="0076685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12 сентября 2013 года № 731 «Об утверждении Порядка приема на обучение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в области физической культуры и спорта».</w:t>
      </w:r>
    </w:p>
    <w:p w:rsidR="00766851" w:rsidRDefault="00766851" w:rsidP="00766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уровня:</w:t>
      </w:r>
    </w:p>
    <w:p w:rsidR="00766851" w:rsidRDefault="00766851" w:rsidP="007668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работников муниципальных образовательных учреждений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утвержденного решением районной думы  от «</w:t>
      </w:r>
      <w:r>
        <w:rPr>
          <w:sz w:val="28"/>
          <w:szCs w:val="28"/>
          <w:u w:val="single"/>
        </w:rPr>
        <w:t xml:space="preserve">  30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сентября </w:t>
      </w:r>
      <w:r>
        <w:rPr>
          <w:sz w:val="28"/>
          <w:szCs w:val="28"/>
        </w:rPr>
        <w:t xml:space="preserve"> 2018г. </w:t>
      </w:r>
    </w:p>
    <w:p w:rsidR="00766851" w:rsidRDefault="00766851" w:rsidP="007668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Учрежденческого уровня:</w:t>
      </w:r>
    </w:p>
    <w:p w:rsidR="00766851" w:rsidRDefault="00766851" w:rsidP="007668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Устав МКУ ДО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ДЮСШ»;</w:t>
      </w:r>
    </w:p>
    <w:p w:rsidR="00766851" w:rsidRDefault="00766851" w:rsidP="007668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МКУ ДО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ДЮСШ» на 2018 – 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год;</w:t>
      </w:r>
    </w:p>
    <w:p w:rsidR="00766851" w:rsidRDefault="00766851" w:rsidP="007668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 по школе «О начале учебных занятий и утверждении учебной нагрузки на 2018-19 учебный год» № 66 от 30.08.2018г.;</w:t>
      </w:r>
    </w:p>
    <w:p w:rsidR="00766851" w:rsidRDefault="00766851" w:rsidP="0076685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proofErr w:type="spellStart"/>
      <w:r>
        <w:rPr>
          <w:sz w:val="28"/>
          <w:szCs w:val="28"/>
        </w:rPr>
        <w:t>предпрофессиональные</w:t>
      </w:r>
      <w:proofErr w:type="spellEnd"/>
      <w:r>
        <w:rPr>
          <w:sz w:val="28"/>
          <w:szCs w:val="28"/>
        </w:rPr>
        <w:t xml:space="preserve">, дополнительные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по видам спорта: баскетбол, бокс, волейбол, гиревой спорт, легкая атлетика,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, лыжные гонки, футбол, хоккей.</w:t>
      </w:r>
    </w:p>
    <w:p w:rsidR="00766851" w:rsidRDefault="00766851" w:rsidP="007668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учебного плана.</w:t>
      </w:r>
    </w:p>
    <w:p w:rsidR="00766851" w:rsidRDefault="00766851" w:rsidP="007668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учебного плана является содействие реализации образовательной программы.</w:t>
      </w:r>
    </w:p>
    <w:p w:rsidR="00766851" w:rsidRDefault="00766851" w:rsidP="0076685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МКУ ДО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ДЮСШ» начинается 1 сентября.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Образовательная деятельность в школе осуществляется по двум программам: </w:t>
      </w:r>
      <w:proofErr w:type="gramStart"/>
      <w:r>
        <w:rPr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 общеобразовательные и дополнительные </w:t>
      </w:r>
      <w:proofErr w:type="spellStart"/>
      <w:r>
        <w:rPr>
          <w:sz w:val="28"/>
          <w:szCs w:val="28"/>
        </w:rPr>
        <w:t>предпрофессиональные</w:t>
      </w:r>
      <w:proofErr w:type="spellEnd"/>
      <w:r>
        <w:rPr>
          <w:sz w:val="28"/>
          <w:szCs w:val="28"/>
        </w:rPr>
        <w:t>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дополнительным общеобразовательным программам учебный план предусматривает 46 недель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тренировочных</w:t>
      </w:r>
      <w:proofErr w:type="gramEnd"/>
      <w:r>
        <w:rPr>
          <w:sz w:val="28"/>
          <w:szCs w:val="28"/>
        </w:rPr>
        <w:t xml:space="preserve"> занятий, непосредственно  в условиях спортивной школы и 6 недель по индивидуальным планам обучающихся на период их активного отдыха.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Этап подготовки – спортивно – оздоровительный весь период – 8 лет.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одного тренировочного занятия – до 2 академических часов.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дополнительным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 учебный план предусматривает  46 недель учебно-тренировочных занятий, непосредственно в условиях спортивной школы, 2 недели – 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 тренировочные сборы в условиях оздоровительного лагеря спортивного профиля, 4 недели – по индивидуальным планам обучающихся на период их активного отдыха.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Этапы подготовки: начальной подготовки – 3 года, тренировочный этап – 5 лет (2 года – период базовой подготовки, 3 года – период спортивной специализации).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одного занятия – до  3 академических часов.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>1 академический час равен 45 минутам.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проведение тренировочных занятий одновременно с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из различных групп одной направленности.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Сетка часов рассчитана на детей с разной степенью подготовленности в возрасте  6 – 18 лет без специальной подготовки.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предусматривает деление детей на группы:  спортивно – оздоровительные, начальной подготовки,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тренировочные</w:t>
      </w:r>
      <w:proofErr w:type="gramEnd"/>
      <w:r>
        <w:rPr>
          <w:sz w:val="28"/>
          <w:szCs w:val="28"/>
        </w:rPr>
        <w:t xml:space="preserve">. 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Спортивно – оздоровительные группы формируются как из вновь зачисляемых в спортивную школу обучающихся, так и из обучающихся не имеющих по каким – либо причинам возможности продолжать занятия на других этапах подготовки, но желающих заниматься избранным видом спорта.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невозможности зачисления в группы начальной подготовки всех желающих отбор производится по результатам сдачи контрольных нормативов.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тренировочный</w:t>
      </w:r>
      <w:proofErr w:type="gramEnd"/>
      <w:r>
        <w:rPr>
          <w:sz w:val="28"/>
          <w:szCs w:val="28"/>
        </w:rPr>
        <w:t xml:space="preserve"> этап зачисляются только практически здоровые обучающиеся, прошедшие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в школе проводятся в две смены с 9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до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и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766851" w:rsidRDefault="00766851" w:rsidP="00766851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2018 – 19 учебный год складывается  из трех, преемственно связанных между собой этапов подготовки:</w:t>
      </w:r>
    </w:p>
    <w:p w:rsidR="00766851" w:rsidRDefault="00766851" w:rsidP="0076685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Спортивно – оздоровительный </w:t>
      </w:r>
      <w:r>
        <w:rPr>
          <w:b/>
          <w:sz w:val="28"/>
          <w:szCs w:val="28"/>
        </w:rPr>
        <w:t>(СО) – от 1 до 8 лет;</w:t>
      </w:r>
      <w:proofErr w:type="gramEnd"/>
    </w:p>
    <w:p w:rsidR="00766851" w:rsidRDefault="00766851" w:rsidP="0076685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начальной подготовки </w:t>
      </w:r>
      <w:r>
        <w:rPr>
          <w:b/>
          <w:sz w:val="28"/>
          <w:szCs w:val="28"/>
        </w:rPr>
        <w:t>(НП) – 3 года;</w:t>
      </w:r>
    </w:p>
    <w:p w:rsidR="00766851" w:rsidRDefault="00766851" w:rsidP="0076685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тренировочный этап </w:t>
      </w:r>
      <w:r>
        <w:rPr>
          <w:b/>
          <w:sz w:val="28"/>
          <w:szCs w:val="28"/>
        </w:rPr>
        <w:t>(БТЭ) – 2 года;</w:t>
      </w:r>
    </w:p>
    <w:p w:rsidR="00766851" w:rsidRDefault="00766851" w:rsidP="0076685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Тренировочный этап спортивной специализации </w:t>
      </w:r>
      <w:r>
        <w:rPr>
          <w:b/>
          <w:sz w:val="28"/>
          <w:szCs w:val="28"/>
        </w:rPr>
        <w:t>(ТЭСС) – 3 года.</w:t>
      </w:r>
    </w:p>
    <w:p w:rsidR="00766851" w:rsidRDefault="00766851" w:rsidP="007668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Наполняемость учебных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"/>
        <w:gridCol w:w="2091"/>
        <w:gridCol w:w="2329"/>
        <w:gridCol w:w="8"/>
        <w:gridCol w:w="2419"/>
      </w:tblGrid>
      <w:tr w:rsidR="00766851" w:rsidTr="0076685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учебной группы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обучения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лет)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Минимальная наполняемость групп (человек)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количественный состав группы (человек)</w:t>
            </w:r>
          </w:p>
        </w:tc>
      </w:tr>
      <w:tr w:rsidR="00766851" w:rsidTr="0076685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 – оздоровительная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766851" w:rsidTr="00766851"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начальной подготовки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766851" w:rsidTr="00766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66851" w:rsidTr="00766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Третий 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66851" w:rsidTr="007668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Тренировочный этап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766851" w:rsidTr="00766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766851" w:rsidTr="00766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Третий 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66851" w:rsidTr="00766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Четвертый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66851" w:rsidTr="00766851">
        <w:trPr>
          <w:trHeight w:val="7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Пятый год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B3EA8" w:rsidRDefault="007B3EA8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AD6A29" w:rsidRDefault="00AD6A29" w:rsidP="00766851">
      <w:pPr>
        <w:rPr>
          <w:sz w:val="28"/>
          <w:szCs w:val="28"/>
        </w:rPr>
      </w:pP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Сетка учебных часов</w:t>
      </w: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– 2019 учебный год по </w:t>
      </w:r>
      <w:proofErr w:type="gramStart"/>
      <w:r>
        <w:rPr>
          <w:b/>
          <w:sz w:val="28"/>
          <w:szCs w:val="28"/>
        </w:rPr>
        <w:t>дополнительным</w:t>
      </w:r>
      <w:proofErr w:type="gramEnd"/>
      <w:r>
        <w:rPr>
          <w:b/>
          <w:sz w:val="28"/>
          <w:szCs w:val="28"/>
        </w:rPr>
        <w:t xml:space="preserve"> </w:t>
      </w: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общеобразовательным программам</w:t>
      </w:r>
    </w:p>
    <w:p w:rsidR="00766851" w:rsidRDefault="00766851" w:rsidP="00766851">
      <w:pPr>
        <w:jc w:val="center"/>
        <w:rPr>
          <w:b/>
          <w:sz w:val="28"/>
          <w:szCs w:val="28"/>
        </w:rPr>
      </w:pPr>
    </w:p>
    <w:tbl>
      <w:tblPr>
        <w:tblW w:w="1065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211"/>
        <w:gridCol w:w="2289"/>
        <w:gridCol w:w="1242"/>
        <w:gridCol w:w="1179"/>
        <w:gridCol w:w="1132"/>
      </w:tblGrid>
      <w:tr w:rsidR="00766851" w:rsidTr="00766851">
        <w:trPr>
          <w:trHeight w:val="6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спорта (направление деятельности)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спортивной дисциплины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обучения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851" w:rsidTr="0076685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– 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–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 – 3  </w:t>
            </w:r>
          </w:p>
        </w:tc>
      </w:tr>
      <w:tr w:rsidR="00766851" w:rsidTr="0076685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Командные игровые 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6851" w:rsidTr="007668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6851" w:rsidTr="00766851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Футбол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6851" w:rsidTr="00766851">
        <w:trPr>
          <w:trHeight w:val="5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единоборства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Бокс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6851" w:rsidTr="00766851">
        <w:trPr>
          <w:trHeight w:val="48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Циклические, скоростно-силовые виды спорта и многоборье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66851" w:rsidTr="0076685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851" w:rsidTr="00766851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851" w:rsidTr="0076685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Полиатлон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rPr>
          <w:sz w:val="28"/>
          <w:szCs w:val="28"/>
        </w:rPr>
      </w:pP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учебных часов</w:t>
      </w:r>
    </w:p>
    <w:p w:rsidR="00766851" w:rsidRDefault="00766851" w:rsidP="00766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– 2019 учебный год по </w:t>
      </w:r>
      <w:proofErr w:type="spellStart"/>
      <w:r>
        <w:rPr>
          <w:b/>
          <w:sz w:val="28"/>
          <w:szCs w:val="28"/>
        </w:rPr>
        <w:t>предпрофессиональным</w:t>
      </w:r>
      <w:proofErr w:type="spellEnd"/>
      <w:r>
        <w:rPr>
          <w:b/>
          <w:sz w:val="28"/>
          <w:szCs w:val="28"/>
        </w:rPr>
        <w:t xml:space="preserve">  программам</w:t>
      </w:r>
    </w:p>
    <w:p w:rsidR="00766851" w:rsidRDefault="00766851" w:rsidP="00766851">
      <w:pPr>
        <w:jc w:val="center"/>
        <w:rPr>
          <w:b/>
          <w:sz w:val="28"/>
          <w:szCs w:val="28"/>
        </w:rPr>
      </w:pPr>
    </w:p>
    <w:tbl>
      <w:tblPr>
        <w:tblW w:w="1072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958"/>
        <w:gridCol w:w="1798"/>
        <w:gridCol w:w="850"/>
        <w:gridCol w:w="991"/>
        <w:gridCol w:w="850"/>
        <w:gridCol w:w="849"/>
        <w:gridCol w:w="850"/>
        <w:gridCol w:w="991"/>
        <w:gridCol w:w="991"/>
      </w:tblGrid>
      <w:tr w:rsidR="00766851" w:rsidTr="00766851">
        <w:trPr>
          <w:trHeight w:val="6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спорта (направление деятельности)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Наименованспортивной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дисциплины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766851" w:rsidTr="00766851">
        <w:trPr>
          <w:trHeight w:val="25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БТЭ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БТЭ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ТЭСС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ТЭСС</w:t>
            </w:r>
          </w:p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66851" w:rsidTr="00766851">
        <w:trPr>
          <w:trHeight w:val="26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Командные игровые виды спорта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66851" w:rsidTr="00766851">
        <w:trPr>
          <w:trHeight w:val="33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Волейбол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6851" w:rsidTr="00766851">
        <w:trPr>
          <w:trHeight w:val="36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Футбол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66851" w:rsidTr="00766851">
        <w:trPr>
          <w:trHeight w:val="36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Хоккей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6851" w:rsidTr="00766851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единоборства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Бокс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6851" w:rsidTr="00766851">
        <w:trPr>
          <w:trHeight w:val="4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Циклические, скоростно-силовые виды спорта и многоборье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Гиревой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6851" w:rsidTr="00766851">
        <w:trPr>
          <w:trHeight w:val="4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Легкая атлетика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66851" w:rsidTr="00766851">
        <w:trPr>
          <w:trHeight w:val="69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1" w:rsidRDefault="007668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Полиатлон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1" w:rsidRDefault="00766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821F0C" w:rsidRDefault="00821F0C"/>
    <w:p w:rsidR="00AD6A29" w:rsidRDefault="00AD6A29"/>
    <w:p w:rsidR="00AD6A29" w:rsidRDefault="00AD6A29"/>
    <w:p w:rsidR="00AD6A29" w:rsidRDefault="00AD6A29"/>
    <w:p w:rsidR="00AD6A29" w:rsidRDefault="00AD6A29"/>
    <w:p w:rsidR="00AD6A29" w:rsidRDefault="00AD6A29"/>
    <w:p w:rsidR="00AD6A29" w:rsidRDefault="00AD6A2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E: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29" w:rsidSect="00766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06"/>
    <w:multiLevelType w:val="hybridMultilevel"/>
    <w:tmpl w:val="AE5EE73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D52CA"/>
    <w:multiLevelType w:val="hybridMultilevel"/>
    <w:tmpl w:val="916E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D0CE6"/>
    <w:multiLevelType w:val="hybridMultilevel"/>
    <w:tmpl w:val="D5A6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51"/>
    <w:rsid w:val="004E48BC"/>
    <w:rsid w:val="00745146"/>
    <w:rsid w:val="00766851"/>
    <w:rsid w:val="007B3EA8"/>
    <w:rsid w:val="00821F0C"/>
    <w:rsid w:val="00837A0D"/>
    <w:rsid w:val="00952495"/>
    <w:rsid w:val="009C70EF"/>
    <w:rsid w:val="00AD6A29"/>
    <w:rsid w:val="00B23CD4"/>
    <w:rsid w:val="00D945A5"/>
    <w:rsid w:val="00FB188A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8</cp:revision>
  <dcterms:created xsi:type="dcterms:W3CDTF">2018-10-19T08:16:00Z</dcterms:created>
  <dcterms:modified xsi:type="dcterms:W3CDTF">2018-10-22T03:24:00Z</dcterms:modified>
</cp:coreProperties>
</file>